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59" w:rsidRDefault="00195959" w:rsidP="0019595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Berlin Sans FB Demi" w:hAnsi="Berlin Sans FB Demi" w:cs="Arial"/>
          <w:sz w:val="28"/>
          <w:szCs w:val="28"/>
        </w:rPr>
      </w:pPr>
      <w:r>
        <w:rPr>
          <w:rFonts w:ascii="Berlin Sans FB Demi" w:hAnsi="Berlin Sans FB Demi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E6C744" wp14:editId="6277535E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605790" cy="723900"/>
            <wp:effectExtent l="0" t="0" r="3810" b="0"/>
            <wp:wrapThrough wrapText="bothSides">
              <wp:wrapPolygon edited="0">
                <wp:start x="0" y="0"/>
                <wp:lineTo x="0" y="21032"/>
                <wp:lineTo x="21057" y="21032"/>
                <wp:lineTo x="210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mentor_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Arial"/>
          <w:sz w:val="28"/>
          <w:szCs w:val="28"/>
        </w:rPr>
        <w:t xml:space="preserve"> </w:t>
      </w:r>
    </w:p>
    <w:p w:rsidR="00195959" w:rsidRDefault="00195959" w:rsidP="0019595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Berlin Sans FB Demi" w:hAnsi="Berlin Sans FB Demi" w:cs="Arial"/>
          <w:sz w:val="28"/>
          <w:szCs w:val="28"/>
        </w:rPr>
      </w:pPr>
      <w:r>
        <w:rPr>
          <w:rFonts w:ascii="Berlin Sans FB Demi" w:hAnsi="Berlin Sans FB Demi" w:cs="Arial"/>
          <w:sz w:val="28"/>
          <w:szCs w:val="28"/>
        </w:rPr>
        <w:t>Calaveras Youth Mentoring Program</w:t>
      </w:r>
    </w:p>
    <w:p w:rsidR="00FA0B46" w:rsidRPr="00195959" w:rsidRDefault="00195959" w:rsidP="00FA0B46">
      <w:pPr>
        <w:jc w:val="center"/>
        <w:rPr>
          <w:rFonts w:ascii="Gadugi" w:hAnsi="Gadugi"/>
          <w:sz w:val="24"/>
        </w:rPr>
      </w:pPr>
      <w:r w:rsidRPr="00195959">
        <w:rPr>
          <w:rFonts w:ascii="Gadugi" w:hAnsi="Gadugi"/>
          <w:sz w:val="24"/>
        </w:rPr>
        <w:t>Mentor/Mentee Activity Ideas</w:t>
      </w:r>
      <w:r w:rsidR="00FA0B46">
        <w:rPr>
          <w:rFonts w:ascii="Gadugi" w:hAnsi="Gadugi"/>
          <w:sz w:val="24"/>
        </w:rPr>
        <w:t xml:space="preserve"> – Older Mentees</w:t>
      </w:r>
      <w:bookmarkStart w:id="0" w:name="_GoBack"/>
      <w:bookmarkEnd w:id="0"/>
    </w:p>
    <w:p w:rsidR="00195959" w:rsidRDefault="00195959" w:rsidP="00195959">
      <w:pPr>
        <w:ind w:firstLine="720"/>
      </w:pPr>
    </w:p>
    <w:p w:rsidR="00195959" w:rsidRDefault="00195959" w:rsidP="00195959">
      <w:pPr>
        <w:ind w:firstLine="720"/>
      </w:pPr>
      <w:r>
        <w:t xml:space="preserve">1. Check out </w:t>
      </w:r>
      <w:hyperlink r:id="rId5" w:history="1">
        <w:r w:rsidRPr="00195959">
          <w:rPr>
            <w:rStyle w:val="Hyperlink"/>
          </w:rPr>
          <w:t>Big Trees State Park</w:t>
        </w:r>
      </w:hyperlink>
      <w:r>
        <w:t xml:space="preserve"> and explore different hiking trails together.</w:t>
      </w:r>
    </w:p>
    <w:p w:rsidR="00195959" w:rsidRDefault="00195959" w:rsidP="00195959">
      <w:pPr>
        <w:ind w:firstLine="720"/>
      </w:pPr>
      <w:r>
        <w:t>2. Cook healthy meals together or try new cuisine, attend a farmer’s market for ideas</w:t>
      </w:r>
    </w:p>
    <w:p w:rsidR="00195959" w:rsidRDefault="00195959" w:rsidP="00195959">
      <w:pPr>
        <w:ind w:firstLine="720"/>
      </w:pPr>
      <w:proofErr w:type="gramStart"/>
      <w:r>
        <w:t>or</w:t>
      </w:r>
      <w:proofErr w:type="gramEnd"/>
      <w:r>
        <w:t xml:space="preserve"> a new ingredient.</w:t>
      </w:r>
    </w:p>
    <w:p w:rsidR="00195959" w:rsidRDefault="00195959" w:rsidP="00195959">
      <w:pPr>
        <w:ind w:firstLine="720"/>
      </w:pPr>
      <w:r>
        <w:t>3. Attend a theatre play together (be sure to keep</w:t>
      </w:r>
      <w:r>
        <w:t xml:space="preserve"> an eye out for ticket offers from Katie</w:t>
      </w:r>
      <w:r>
        <w:t>).</w:t>
      </w:r>
    </w:p>
    <w:p w:rsidR="00195959" w:rsidRDefault="00195959" w:rsidP="00195959">
      <w:pPr>
        <w:ind w:firstLine="720"/>
      </w:pPr>
      <w:r>
        <w:t>4. Learn a new sport that neither of you have ever tried before.</w:t>
      </w:r>
    </w:p>
    <w:p w:rsidR="00195959" w:rsidRDefault="00195959" w:rsidP="00195959">
      <w:pPr>
        <w:ind w:firstLine="720"/>
      </w:pPr>
      <w:r>
        <w:t xml:space="preserve">5. Find something your </w:t>
      </w:r>
      <w:r>
        <w:t>Mentee</w:t>
      </w:r>
      <w:r>
        <w:t xml:space="preserve"> is passionate about and volunteer together for that cause</w:t>
      </w:r>
      <w:r>
        <w:t>.</w:t>
      </w:r>
    </w:p>
    <w:p w:rsidR="00195959" w:rsidRDefault="00195959" w:rsidP="00195959">
      <w:pPr>
        <w:ind w:firstLine="720"/>
      </w:pPr>
      <w:r>
        <w:t>6. Learn to build a computer or robot together.</w:t>
      </w:r>
    </w:p>
    <w:p w:rsidR="00195959" w:rsidRDefault="00195959" w:rsidP="00195959">
      <w:pPr>
        <w:ind w:firstLine="720"/>
      </w:pPr>
      <w:r>
        <w:t xml:space="preserve">7. Play a game of </w:t>
      </w:r>
      <w:r>
        <w:t>disc</w:t>
      </w:r>
      <w:r>
        <w:t xml:space="preserve"> </w:t>
      </w:r>
      <w:r>
        <w:t xml:space="preserve">golf – try </w:t>
      </w:r>
      <w:hyperlink r:id="rId6" w:history="1">
        <w:r w:rsidRPr="00195959">
          <w:rPr>
            <w:rStyle w:val="Hyperlink"/>
          </w:rPr>
          <w:t>Feeney Park</w:t>
        </w:r>
      </w:hyperlink>
      <w:r>
        <w:t xml:space="preserve"> in </w:t>
      </w:r>
      <w:proofErr w:type="spellStart"/>
      <w:r>
        <w:t>Murphys</w:t>
      </w:r>
      <w:proofErr w:type="spellEnd"/>
      <w:r>
        <w:t xml:space="preserve">, or </w:t>
      </w:r>
      <w:hyperlink r:id="rId7" w:history="1">
        <w:r w:rsidRPr="00195959">
          <w:rPr>
            <w:rStyle w:val="Hyperlink"/>
          </w:rPr>
          <w:t>Alex Quinones Park</w:t>
        </w:r>
      </w:hyperlink>
      <w:r>
        <w:t xml:space="preserve"> in San Andreas.</w:t>
      </w:r>
    </w:p>
    <w:p w:rsidR="00195959" w:rsidRDefault="00195959" w:rsidP="00195959">
      <w:pPr>
        <w:ind w:left="720"/>
      </w:pPr>
      <w:r>
        <w:t xml:space="preserve">9. Check out </w:t>
      </w:r>
      <w:r>
        <w:t>a</w:t>
      </w:r>
      <w:r>
        <w:t xml:space="preserve"> local </w:t>
      </w:r>
      <w:r>
        <w:t>gym</w:t>
      </w:r>
      <w:r>
        <w:t xml:space="preserve"> for a free/low-cost workout.</w:t>
      </w:r>
      <w:r>
        <w:t xml:space="preserve"> If they </w:t>
      </w:r>
      <w:proofErr w:type="gramStart"/>
      <w:r>
        <w:t>don’t</w:t>
      </w:r>
      <w:proofErr w:type="gramEnd"/>
      <w:r>
        <w:t xml:space="preserve"> offer discounts, ask Katie if the program can facilitate a request.</w:t>
      </w:r>
    </w:p>
    <w:p w:rsidR="00195959" w:rsidRDefault="00195959" w:rsidP="00195959">
      <w:pPr>
        <w:ind w:firstLine="720"/>
      </w:pPr>
      <w:r>
        <w:t>10. Start a book club together and check out books at the library.</w:t>
      </w:r>
    </w:p>
    <w:p w:rsidR="00195959" w:rsidRDefault="00195959" w:rsidP="00195959">
      <w:pPr>
        <w:ind w:firstLine="720"/>
      </w:pPr>
      <w:r>
        <w:t>11. Make a vision board together.</w:t>
      </w:r>
    </w:p>
    <w:p w:rsidR="00195959" w:rsidRDefault="00195959" w:rsidP="00195959">
      <w:pPr>
        <w:ind w:firstLine="720"/>
      </w:pPr>
      <w:r>
        <w:t xml:space="preserve">15. Rent a kayak or stand-up </w:t>
      </w:r>
      <w:r>
        <w:t>paddleboard</w:t>
      </w:r>
      <w:r>
        <w:t xml:space="preserve"> from </w:t>
      </w:r>
      <w:hyperlink r:id="rId8" w:history="1">
        <w:r w:rsidRPr="00195959">
          <w:rPr>
            <w:rStyle w:val="Hyperlink"/>
          </w:rPr>
          <w:t>SNAC</w:t>
        </w:r>
      </w:hyperlink>
      <w:r>
        <w:t>, one of our Mentor Rewards Partners</w:t>
      </w:r>
      <w:r>
        <w:t>.</w:t>
      </w:r>
    </w:p>
    <w:p w:rsidR="00195959" w:rsidRDefault="00195959" w:rsidP="00195959">
      <w:pPr>
        <w:ind w:firstLine="720"/>
      </w:pPr>
      <w:r>
        <w:t>17. Take a knitting</w:t>
      </w:r>
      <w:r w:rsidR="007F3FF1">
        <w:t>, sewing</w:t>
      </w:r>
      <w:r>
        <w:t xml:space="preserve"> or crocheting class together</w:t>
      </w:r>
    </w:p>
    <w:p w:rsidR="00195959" w:rsidRDefault="00195959" w:rsidP="00195959">
      <w:pPr>
        <w:ind w:firstLine="720"/>
      </w:pPr>
      <w:r>
        <w:t>19. Ta</w:t>
      </w:r>
      <w:r>
        <w:t xml:space="preserve">ke a tour of Columbia College </w:t>
      </w:r>
      <w:r>
        <w:t>campus</w:t>
      </w:r>
    </w:p>
    <w:p w:rsidR="00195959" w:rsidRDefault="00195959" w:rsidP="00195959">
      <w:pPr>
        <w:ind w:firstLine="720"/>
      </w:pPr>
      <w:r>
        <w:t>20. Make your own photo booth props and take silly pictures (i.e. choose a theme, like</w:t>
      </w:r>
    </w:p>
    <w:p w:rsidR="00195959" w:rsidRDefault="00195959" w:rsidP="00195959">
      <w:pPr>
        <w:ind w:firstLine="720"/>
      </w:pPr>
      <w:r>
        <w:t>“</w:t>
      </w:r>
      <w:proofErr w:type="gramStart"/>
      <w:r>
        <w:t>sea</w:t>
      </w:r>
      <w:proofErr w:type="gramEnd"/>
      <w:r>
        <w:t xml:space="preserve"> creatures” or “sports teams”)</w:t>
      </w:r>
    </w:p>
    <w:p w:rsidR="00195959" w:rsidRDefault="00195959" w:rsidP="00195959">
      <w:pPr>
        <w:ind w:firstLine="720"/>
      </w:pPr>
      <w:r>
        <w:t>21. Go on a hunt for tiny “treasures” through Geocaching!</w:t>
      </w:r>
    </w:p>
    <w:p w:rsidR="00DE1133" w:rsidRDefault="00DE1133" w:rsidP="00195959">
      <w:pPr>
        <w:ind w:firstLine="720"/>
      </w:pPr>
    </w:p>
    <w:sectPr w:rsidR="00DE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59"/>
    <w:rsid w:val="00195959"/>
    <w:rsid w:val="007F3FF1"/>
    <w:rsid w:val="00DE1133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6BC0"/>
  <w15:chartTrackingRefBased/>
  <w15:docId w15:val="{6622B0D5-D61F-481B-AB04-8440F8D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cattack.com/our-stores/snac-arno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nandreasparks.com/ballpark/BallParkCompl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eneypark.org/DiscGolfMap.htm" TargetMode="External"/><Relationship Id="rId5" Type="http://schemas.openxmlformats.org/officeDocument/2006/relationships/hyperlink" Target="https://www.parks.ca.gov/?page_id=55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Calaveras County Office of Education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Lackler</dc:creator>
  <cp:keywords/>
  <dc:description/>
  <cp:lastModifiedBy>Katie Lackler</cp:lastModifiedBy>
  <cp:revision>2</cp:revision>
  <dcterms:created xsi:type="dcterms:W3CDTF">2017-12-13T22:03:00Z</dcterms:created>
  <dcterms:modified xsi:type="dcterms:W3CDTF">2017-12-13T22:03:00Z</dcterms:modified>
</cp:coreProperties>
</file>